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197" w:rsidRPr="00976191" w:rsidRDefault="00DC6197" w:rsidP="00DC619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DC6197" w:rsidRPr="00976191" w:rsidRDefault="00DC6197" w:rsidP="00DC619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DC6197" w:rsidRPr="00976191" w:rsidRDefault="00DC6197" w:rsidP="00DC6197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C6197" w:rsidRPr="00976191" w:rsidRDefault="00DC6197" w:rsidP="00DC619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DC6197" w:rsidRPr="00976191" w:rsidRDefault="00DC6197" w:rsidP="00DC619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C6197" w:rsidRPr="00976191" w:rsidTr="0084683C">
        <w:tc>
          <w:tcPr>
            <w:tcW w:w="4785" w:type="dxa"/>
            <w:shd w:val="clear" w:color="auto" w:fill="auto"/>
          </w:tcPr>
          <w:p w:rsidR="00DC6197" w:rsidRPr="00976191" w:rsidRDefault="00730AE6" w:rsidP="0084683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августа</w:t>
            </w:r>
            <w:r w:rsidR="00DC6197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C61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2024</w:t>
            </w:r>
            <w:r w:rsidR="00DC6197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DC6197" w:rsidRPr="00976191" w:rsidRDefault="00DC6197" w:rsidP="0084683C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624D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="004D0E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</w:tbl>
    <w:p w:rsidR="00DC6197" w:rsidRDefault="00DC6197" w:rsidP="00DC6197">
      <w:pPr>
        <w:pStyle w:val="1"/>
      </w:pPr>
    </w:p>
    <w:p w:rsidR="00DC6197" w:rsidRDefault="00DC6197" w:rsidP="00DC6197">
      <w:pPr>
        <w:pStyle w:val="1"/>
      </w:pPr>
      <w:r>
        <w:t xml:space="preserve">Об отказе в регистрации кандидата в депутаты </w:t>
      </w:r>
    </w:p>
    <w:p w:rsidR="00DC6197" w:rsidRDefault="00DC6197" w:rsidP="00DC6197">
      <w:pPr>
        <w:pStyle w:val="1"/>
      </w:pPr>
      <w:r>
        <w:t xml:space="preserve">Тульской городской Думы седьмого созыва </w:t>
      </w:r>
    </w:p>
    <w:p w:rsidR="00DC6197" w:rsidRDefault="00DC6197" w:rsidP="00DC6197">
      <w:pPr>
        <w:pStyle w:val="1"/>
      </w:pPr>
      <w:r>
        <w:t xml:space="preserve">по одномандатному избирательному округу </w:t>
      </w:r>
      <w:r w:rsidRPr="009D31F3">
        <w:t xml:space="preserve">№ </w:t>
      </w:r>
      <w:r w:rsidR="00C33CCB">
        <w:t>10</w:t>
      </w:r>
      <w:r w:rsidR="0081608E">
        <w:t xml:space="preserve"> </w:t>
      </w:r>
      <w:proofErr w:type="spellStart"/>
      <w:r w:rsidR="0081608E">
        <w:t>Пр</w:t>
      </w:r>
      <w:r w:rsidR="00C33CCB">
        <w:t>иупский</w:t>
      </w:r>
      <w:proofErr w:type="spellEnd"/>
      <w:r>
        <w:t xml:space="preserve"> </w:t>
      </w:r>
    </w:p>
    <w:p w:rsidR="00DC6197" w:rsidRPr="009D31F3" w:rsidRDefault="00C33CCB" w:rsidP="00DC6197">
      <w:pPr>
        <w:pStyle w:val="1"/>
      </w:pPr>
      <w:r>
        <w:t>Романова Дмитрия Дмитриевича</w:t>
      </w:r>
    </w:p>
    <w:p w:rsidR="00DC6197" w:rsidRDefault="00DC6197" w:rsidP="00DC6197">
      <w:pPr>
        <w:tabs>
          <w:tab w:val="left" w:pos="4212"/>
        </w:tabs>
        <w:spacing w:line="360" w:lineRule="auto"/>
      </w:pPr>
      <w:r>
        <w:tab/>
      </w:r>
    </w:p>
    <w:p w:rsidR="00DC6197" w:rsidRPr="007333C7" w:rsidRDefault="00DC6197" w:rsidP="00DC61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3C7">
        <w:rPr>
          <w:rFonts w:ascii="Times New Roman" w:hAnsi="Times New Roman" w:cs="Times New Roman"/>
          <w:sz w:val="28"/>
        </w:rPr>
        <w:t xml:space="preserve">Проверив соблюдение порядка выдвижения кандидата требованиям закона, </w:t>
      </w:r>
      <w:r w:rsidRPr="007333C7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Пролетарского</w:t>
      </w:r>
      <w:r w:rsidRPr="007333C7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7333C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333C7">
        <w:rPr>
          <w:rFonts w:ascii="Times New Roman" w:hAnsi="Times New Roman" w:cs="Times New Roman"/>
          <w:sz w:val="28"/>
          <w:szCs w:val="28"/>
        </w:rPr>
        <w:t>. Тулы, осуществляя полномочия окружной избирательной комиссии, установила следующее.</w:t>
      </w:r>
    </w:p>
    <w:p w:rsidR="00DC6197" w:rsidRPr="007333C7" w:rsidRDefault="00C33CCB" w:rsidP="00DC61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Романов Дмитрий Дмитриевич</w:t>
      </w:r>
      <w:r w:rsidR="00DC6197" w:rsidRPr="007333C7">
        <w:rPr>
          <w:rFonts w:ascii="Times New Roman" w:hAnsi="Times New Roman" w:cs="Times New Roman"/>
          <w:sz w:val="28"/>
        </w:rPr>
        <w:t xml:space="preserve"> выдвинут кандидатом в депутаты Тульской </w:t>
      </w:r>
      <w:r w:rsidR="00DC6197">
        <w:rPr>
          <w:rFonts w:ascii="Times New Roman" w:hAnsi="Times New Roman" w:cs="Times New Roman"/>
          <w:sz w:val="28"/>
        </w:rPr>
        <w:t>городской</w:t>
      </w:r>
      <w:r w:rsidR="00DC6197" w:rsidRPr="007333C7">
        <w:rPr>
          <w:rFonts w:ascii="Times New Roman" w:hAnsi="Times New Roman" w:cs="Times New Roman"/>
          <w:sz w:val="28"/>
        </w:rPr>
        <w:t xml:space="preserve"> Думы </w:t>
      </w:r>
      <w:r w:rsidR="00DC6197">
        <w:rPr>
          <w:rFonts w:ascii="Times New Roman" w:hAnsi="Times New Roman" w:cs="Times New Roman"/>
          <w:sz w:val="28"/>
        </w:rPr>
        <w:t>седьмого</w:t>
      </w:r>
      <w:r w:rsidR="00DC6197" w:rsidRPr="007333C7">
        <w:rPr>
          <w:rFonts w:ascii="Times New Roman" w:hAnsi="Times New Roman" w:cs="Times New Roman"/>
          <w:sz w:val="28"/>
        </w:rPr>
        <w:t xml:space="preserve"> созыва</w:t>
      </w:r>
      <w:r w:rsidR="00DC6197" w:rsidRPr="007333C7">
        <w:rPr>
          <w:rFonts w:ascii="Times New Roman" w:hAnsi="Times New Roman" w:cs="Times New Roman"/>
          <w:sz w:val="28"/>
          <w:szCs w:val="28"/>
        </w:rPr>
        <w:t xml:space="preserve"> </w:t>
      </w:r>
      <w:r w:rsidR="00DC6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Региональным отделением Всероссийской политической партии «Гражданская инициатива» в Тульской области</w:t>
      </w:r>
      <w:r w:rsidR="00DC6197">
        <w:rPr>
          <w:rFonts w:ascii="Times New Roman" w:hAnsi="Times New Roman" w:cs="Times New Roman"/>
          <w:sz w:val="28"/>
          <w:szCs w:val="28"/>
        </w:rPr>
        <w:t xml:space="preserve"> </w:t>
      </w:r>
      <w:r w:rsidR="00DC6197" w:rsidRPr="007333C7">
        <w:rPr>
          <w:rFonts w:ascii="Times New Roman" w:hAnsi="Times New Roman" w:cs="Times New Roman"/>
          <w:sz w:val="28"/>
          <w:szCs w:val="28"/>
        </w:rPr>
        <w:t xml:space="preserve">по одномандатному избирательному округу </w:t>
      </w:r>
      <w:r w:rsidR="00DC6197">
        <w:rPr>
          <w:rFonts w:ascii="Times New Roman" w:hAnsi="Times New Roman" w:cs="Times New Roman"/>
          <w:sz w:val="28"/>
          <w:szCs w:val="28"/>
        </w:rPr>
        <w:t xml:space="preserve">    </w:t>
      </w:r>
      <w:r w:rsidR="00DC6197" w:rsidRPr="007333C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DC61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08E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иупский</w:t>
      </w:r>
      <w:proofErr w:type="spellEnd"/>
      <w:r w:rsidR="00DC6197">
        <w:rPr>
          <w:rFonts w:ascii="Times New Roman" w:hAnsi="Times New Roman" w:cs="Times New Roman"/>
          <w:sz w:val="28"/>
          <w:szCs w:val="28"/>
        </w:rPr>
        <w:t xml:space="preserve"> </w:t>
      </w:r>
      <w:r w:rsidR="00DC6197" w:rsidRPr="007333C7">
        <w:rPr>
          <w:rFonts w:ascii="Times New Roman" w:hAnsi="Times New Roman" w:cs="Times New Roman"/>
          <w:sz w:val="28"/>
          <w:szCs w:val="28"/>
        </w:rPr>
        <w:t xml:space="preserve">(перечень кандидатов </w:t>
      </w:r>
      <w:r w:rsidR="00DC6197" w:rsidRPr="007333C7">
        <w:rPr>
          <w:rFonts w:ascii="Times New Roman" w:hAnsi="Times New Roman" w:cs="Times New Roman"/>
          <w:bCs/>
          <w:sz w:val="28"/>
          <w:szCs w:val="28"/>
        </w:rPr>
        <w:t>заверен постановлением избирательной комисси</w:t>
      </w:r>
      <w:r w:rsidR="00DC6197">
        <w:rPr>
          <w:rFonts w:ascii="Times New Roman" w:hAnsi="Times New Roman" w:cs="Times New Roman"/>
          <w:bCs/>
          <w:sz w:val="28"/>
          <w:szCs w:val="28"/>
        </w:rPr>
        <w:t xml:space="preserve">ей Тульской области </w:t>
      </w:r>
      <w:r w:rsidR="00DC6197" w:rsidRPr="007333C7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DC6197">
        <w:rPr>
          <w:rFonts w:ascii="Times New Roman" w:hAnsi="Times New Roman" w:cs="Times New Roman"/>
          <w:bCs/>
          <w:sz w:val="28"/>
          <w:szCs w:val="28"/>
        </w:rPr>
        <w:t xml:space="preserve"> июля 2024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№ 73</w:t>
      </w:r>
      <w:r w:rsidR="00DC6197" w:rsidRPr="007333C7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DC6197" w:rsidRPr="007333C7">
        <w:rPr>
          <w:rFonts w:ascii="Times New Roman" w:hAnsi="Times New Roman" w:cs="Times New Roman"/>
          <w:bCs/>
          <w:sz w:val="28"/>
          <w:szCs w:val="28"/>
        </w:rPr>
        <w:t>).</w:t>
      </w:r>
    </w:p>
    <w:p w:rsidR="00DC6197" w:rsidRPr="007333C7" w:rsidRDefault="008712D3" w:rsidP="00DC61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</w:t>
      </w:r>
      <w:r w:rsidR="00DC6197">
        <w:rPr>
          <w:rFonts w:ascii="Times New Roman" w:hAnsi="Times New Roman" w:cs="Times New Roman"/>
          <w:bCs/>
          <w:sz w:val="28"/>
          <w:szCs w:val="28"/>
        </w:rPr>
        <w:t xml:space="preserve"> июля 2024</w:t>
      </w:r>
      <w:r w:rsidR="00DC6197" w:rsidRPr="007333C7">
        <w:rPr>
          <w:rFonts w:ascii="Times New Roman" w:hAnsi="Times New Roman" w:cs="Times New Roman"/>
          <w:bCs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DC6197" w:rsidRPr="007333C7">
        <w:rPr>
          <w:rFonts w:ascii="Times New Roman" w:hAnsi="Times New Roman" w:cs="Times New Roman"/>
          <w:bCs/>
          <w:sz w:val="28"/>
          <w:szCs w:val="28"/>
        </w:rPr>
        <w:t xml:space="preserve"> час. </w:t>
      </w:r>
      <w:r>
        <w:rPr>
          <w:rFonts w:ascii="Times New Roman" w:hAnsi="Times New Roman" w:cs="Times New Roman"/>
          <w:bCs/>
          <w:sz w:val="28"/>
          <w:szCs w:val="28"/>
        </w:rPr>
        <w:t>38</w:t>
      </w:r>
      <w:r w:rsidR="00DC6197" w:rsidRPr="007333C7">
        <w:rPr>
          <w:rFonts w:ascii="Times New Roman" w:hAnsi="Times New Roman" w:cs="Times New Roman"/>
          <w:bCs/>
          <w:sz w:val="28"/>
          <w:szCs w:val="28"/>
        </w:rPr>
        <w:t xml:space="preserve"> мин. кандидатом </w:t>
      </w:r>
      <w:r>
        <w:rPr>
          <w:rFonts w:ascii="Times New Roman" w:hAnsi="Times New Roman" w:cs="Times New Roman"/>
          <w:bCs/>
          <w:sz w:val="28"/>
          <w:szCs w:val="28"/>
        </w:rPr>
        <w:t>Д.Д. Романовым</w:t>
      </w:r>
      <w:r w:rsidR="00DC6197" w:rsidRPr="007333C7">
        <w:rPr>
          <w:rFonts w:ascii="Times New Roman" w:hAnsi="Times New Roman" w:cs="Times New Roman"/>
          <w:bCs/>
          <w:sz w:val="28"/>
          <w:szCs w:val="28"/>
        </w:rPr>
        <w:t xml:space="preserve"> в территориальную избирательную комиссию </w:t>
      </w:r>
      <w:r w:rsidR="00DC6197">
        <w:rPr>
          <w:rFonts w:ascii="Times New Roman" w:hAnsi="Times New Roman" w:cs="Times New Roman"/>
          <w:sz w:val="28"/>
          <w:szCs w:val="28"/>
        </w:rPr>
        <w:t>Пролетарского</w:t>
      </w:r>
      <w:r w:rsidR="00DC6197" w:rsidRPr="007333C7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="00DC6197" w:rsidRPr="007333C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C6197" w:rsidRPr="007333C7">
        <w:rPr>
          <w:rFonts w:ascii="Times New Roman" w:hAnsi="Times New Roman" w:cs="Times New Roman"/>
          <w:sz w:val="28"/>
          <w:szCs w:val="28"/>
        </w:rPr>
        <w:t xml:space="preserve">. Тулы представлены документы для уведомления о выдвижении по одномандатному избирательному округу № </w:t>
      </w:r>
      <w:r w:rsidR="00E54460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="00E54460">
        <w:rPr>
          <w:rFonts w:ascii="Times New Roman" w:hAnsi="Times New Roman" w:cs="Times New Roman"/>
          <w:sz w:val="28"/>
          <w:szCs w:val="28"/>
        </w:rPr>
        <w:t>Приупский</w:t>
      </w:r>
      <w:proofErr w:type="spellEnd"/>
      <w:r w:rsidR="00DC6197" w:rsidRPr="007333C7">
        <w:rPr>
          <w:rFonts w:ascii="Times New Roman" w:hAnsi="Times New Roman" w:cs="Times New Roman"/>
          <w:sz w:val="28"/>
          <w:szCs w:val="28"/>
        </w:rPr>
        <w:t>.</w:t>
      </w:r>
    </w:p>
    <w:p w:rsidR="00DC6197" w:rsidRPr="007333C7" w:rsidRDefault="00DC6197" w:rsidP="00DC619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3C7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r w:rsidRPr="007333C7">
        <w:rPr>
          <w:rFonts w:ascii="Times New Roman" w:hAnsi="Times New Roman" w:cs="Times New Roman"/>
          <w:sz w:val="28"/>
        </w:rPr>
        <w:t xml:space="preserve">статьей </w:t>
      </w:r>
      <w:r w:rsidR="00C93721">
        <w:rPr>
          <w:rFonts w:ascii="Times New Roman" w:hAnsi="Times New Roman" w:cs="Times New Roman"/>
          <w:sz w:val="28"/>
        </w:rPr>
        <w:t>1</w:t>
      </w:r>
      <w:r w:rsidRPr="007333C7">
        <w:rPr>
          <w:rFonts w:ascii="Times New Roman" w:hAnsi="Times New Roman" w:cs="Times New Roman"/>
          <w:sz w:val="28"/>
        </w:rPr>
        <w:t xml:space="preserve">8 </w:t>
      </w:r>
      <w:r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</w:t>
      </w:r>
      <w:r w:rsidR="00C93721" w:rsidRPr="003E0943">
        <w:rPr>
          <w:rFonts w:ascii="Times New Roman" w:hAnsi="Times New Roman" w:cs="Times New Roman"/>
          <w:sz w:val="28"/>
          <w:szCs w:val="28"/>
        </w:rPr>
        <w:t xml:space="preserve">от 8 июля 2008 года № 1055-ЗТО «О регулировании отдельных правоотношений, связанных с выборами депутатов представительных органов муниципальных </w:t>
      </w:r>
      <w:r w:rsidR="00C93721" w:rsidRPr="003E0943">
        <w:rPr>
          <w:rFonts w:ascii="Times New Roman" w:hAnsi="Times New Roman" w:cs="Times New Roman"/>
          <w:sz w:val="28"/>
          <w:szCs w:val="28"/>
        </w:rPr>
        <w:lastRenderedPageBreak/>
        <w:t>образований, членов иных выборных органов местного самоуправления»</w:t>
      </w:r>
      <w:r w:rsidRPr="007333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Par0"/>
      <w:bookmarkEnd w:id="0"/>
      <w:r w:rsidRPr="007333C7">
        <w:rPr>
          <w:rFonts w:ascii="Times New Roman" w:eastAsia="Calibri" w:hAnsi="Times New Roman" w:cs="Times New Roman"/>
          <w:sz w:val="28"/>
          <w:szCs w:val="28"/>
        </w:rPr>
        <w:t xml:space="preserve">для регистрации кандидата, выдвинутого по одномандатному или </w:t>
      </w:r>
      <w:proofErr w:type="spellStart"/>
      <w:r w:rsidRPr="007333C7">
        <w:rPr>
          <w:rFonts w:ascii="Times New Roman" w:eastAsia="Calibri" w:hAnsi="Times New Roman" w:cs="Times New Roman"/>
          <w:sz w:val="28"/>
          <w:szCs w:val="28"/>
        </w:rPr>
        <w:t>многомандатному</w:t>
      </w:r>
      <w:proofErr w:type="spellEnd"/>
      <w:r w:rsidRPr="007333C7">
        <w:rPr>
          <w:rFonts w:ascii="Times New Roman" w:eastAsia="Calibri" w:hAnsi="Times New Roman" w:cs="Times New Roman"/>
          <w:sz w:val="28"/>
          <w:szCs w:val="28"/>
        </w:rPr>
        <w:t xml:space="preserve"> избирательному округу, он не </w:t>
      </w:r>
      <w:proofErr w:type="gramStart"/>
      <w:r w:rsidRPr="007333C7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7333C7">
        <w:rPr>
          <w:rFonts w:ascii="Times New Roman" w:eastAsia="Calibri" w:hAnsi="Times New Roman" w:cs="Times New Roman"/>
          <w:sz w:val="28"/>
          <w:szCs w:val="28"/>
        </w:rPr>
        <w:t xml:space="preserve"> чем за 40 дней до дня голосования до 18 часов по московскому времени (не позднее </w:t>
      </w:r>
      <w:proofErr w:type="gramStart"/>
      <w:r w:rsidRPr="007333C7">
        <w:rPr>
          <w:rFonts w:ascii="Times New Roman" w:eastAsia="Calibri" w:hAnsi="Times New Roman" w:cs="Times New Roman"/>
          <w:sz w:val="28"/>
          <w:szCs w:val="28"/>
        </w:rPr>
        <w:t>18 часов 00 минут 29 июля 2</w:t>
      </w:r>
      <w:r w:rsidR="00C93721">
        <w:rPr>
          <w:rFonts w:ascii="Times New Roman" w:eastAsia="Calibri" w:hAnsi="Times New Roman" w:cs="Times New Roman"/>
          <w:sz w:val="28"/>
          <w:szCs w:val="28"/>
        </w:rPr>
        <w:t>024</w:t>
      </w:r>
      <w:r w:rsidRPr="007333C7">
        <w:rPr>
          <w:rFonts w:ascii="Times New Roman" w:eastAsia="Calibri" w:hAnsi="Times New Roman" w:cs="Times New Roman"/>
          <w:sz w:val="28"/>
          <w:szCs w:val="28"/>
        </w:rPr>
        <w:t xml:space="preserve"> года) представляет в соответствующую окружную комиссию определенные настоящим законом избирательные документы.</w:t>
      </w:r>
      <w:proofErr w:type="gramEnd"/>
    </w:p>
    <w:p w:rsidR="00E54460" w:rsidRDefault="00E54460" w:rsidP="00DC61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 июля 2024 года в 14 часов 16 мин. к</w:t>
      </w:r>
      <w:r w:rsidR="00DC6197" w:rsidRPr="007333C7">
        <w:rPr>
          <w:rFonts w:ascii="Times New Roman" w:eastAsia="Calibri" w:hAnsi="Times New Roman" w:cs="Times New Roman"/>
          <w:sz w:val="28"/>
          <w:szCs w:val="28"/>
        </w:rPr>
        <w:t xml:space="preserve">андидат </w:t>
      </w:r>
      <w:r>
        <w:rPr>
          <w:rFonts w:ascii="Times New Roman" w:hAnsi="Times New Roman" w:cs="Times New Roman"/>
          <w:sz w:val="28"/>
        </w:rPr>
        <w:t>Романов Дмитрий Дмитриевич</w:t>
      </w:r>
      <w:r w:rsidR="00DC6197" w:rsidRPr="007333C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C6197" w:rsidRPr="007333C7">
        <w:rPr>
          <w:rFonts w:ascii="Times New Roman" w:hAnsi="Times New Roman" w:cs="Times New Roman"/>
          <w:sz w:val="28"/>
        </w:rPr>
        <w:t xml:space="preserve">в установленные  законом сроки </w:t>
      </w:r>
      <w:r>
        <w:rPr>
          <w:rFonts w:ascii="Times New Roman" w:hAnsi="Times New Roman" w:cs="Times New Roman"/>
          <w:sz w:val="28"/>
        </w:rPr>
        <w:t xml:space="preserve">предоставил неполный пакет документов, необходимых для регистрации кандидата. </w:t>
      </w:r>
      <w:r w:rsidR="00DC6197" w:rsidRPr="007333C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 w:rsidR="00DC6197" w:rsidRPr="007333C7">
        <w:rPr>
          <w:rFonts w:ascii="Times New Roman" w:hAnsi="Times New Roman" w:cs="Times New Roman"/>
          <w:sz w:val="28"/>
        </w:rPr>
        <w:t xml:space="preserve"> территориальную избирательную комиссию </w:t>
      </w:r>
      <w:r w:rsidR="00D7067B">
        <w:rPr>
          <w:rFonts w:ascii="Times New Roman" w:hAnsi="Times New Roman" w:cs="Times New Roman"/>
          <w:sz w:val="28"/>
        </w:rPr>
        <w:t>Пролетарского</w:t>
      </w:r>
      <w:r w:rsidR="00DC6197" w:rsidRPr="007333C7">
        <w:rPr>
          <w:rFonts w:ascii="Times New Roman" w:hAnsi="Times New Roman" w:cs="Times New Roman"/>
          <w:sz w:val="28"/>
        </w:rPr>
        <w:t xml:space="preserve"> района </w:t>
      </w:r>
      <w:proofErr w:type="gramStart"/>
      <w:r w:rsidR="00DC6197" w:rsidRPr="007333C7">
        <w:rPr>
          <w:rFonts w:ascii="Times New Roman" w:hAnsi="Times New Roman" w:cs="Times New Roman"/>
          <w:sz w:val="28"/>
        </w:rPr>
        <w:t>г</w:t>
      </w:r>
      <w:proofErr w:type="gramEnd"/>
      <w:r w:rsidR="00DC6197" w:rsidRPr="007333C7">
        <w:rPr>
          <w:rFonts w:ascii="Times New Roman" w:hAnsi="Times New Roman" w:cs="Times New Roman"/>
          <w:sz w:val="28"/>
        </w:rPr>
        <w:t xml:space="preserve">. Тулы, осуществляющую </w:t>
      </w:r>
      <w:r w:rsidR="00DC6197" w:rsidRPr="007333C7">
        <w:rPr>
          <w:rFonts w:ascii="Times New Roman" w:eastAsia="Calibri" w:hAnsi="Times New Roman" w:cs="Times New Roman"/>
          <w:sz w:val="28"/>
          <w:szCs w:val="28"/>
        </w:rPr>
        <w:t>полномочия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кружной избирательной комиссии </w:t>
      </w:r>
      <w:r w:rsidR="00DC6197" w:rsidRPr="007333C7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были представлены: </w:t>
      </w:r>
    </w:p>
    <w:p w:rsidR="00E54460" w:rsidRDefault="00E54460" w:rsidP="00DC61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сообщение об изменении сведений о кандидате, представленных при выдвижении, либо об отсутствии таких изменений;</w:t>
      </w:r>
    </w:p>
    <w:p w:rsidR="00DC6197" w:rsidRPr="007333C7" w:rsidRDefault="00E54460" w:rsidP="00DC61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подписные листы с подписями избирателей.</w:t>
      </w:r>
    </w:p>
    <w:p w:rsidR="00DC6197" w:rsidRPr="007333C7" w:rsidRDefault="00DC6197" w:rsidP="00DC61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3C7">
        <w:rPr>
          <w:rFonts w:ascii="Times New Roman" w:hAnsi="Times New Roman" w:cs="Times New Roman"/>
          <w:sz w:val="28"/>
          <w:szCs w:val="28"/>
        </w:rPr>
        <w:t>Отсутствие документов, необходимых в соответствии с законом для уведомления о выдвижении и (или) регистрации кандидата, является основанием отказа в регистрации кандидата (подпункт «в» пункта 24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Федерации»).</w:t>
      </w:r>
    </w:p>
    <w:p w:rsidR="008A4F5E" w:rsidRDefault="00DC6197" w:rsidP="00B8121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7333C7">
        <w:rPr>
          <w:rFonts w:ascii="Times New Roman" w:hAnsi="Times New Roman" w:cs="Times New Roman"/>
          <w:sz w:val="28"/>
        </w:rPr>
        <w:t>Учитывая вышеизложенное, руководствуясь пунктом 18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1 статьи 21 Закона Тульской области от 8 июля 2008</w:t>
      </w:r>
      <w:proofErr w:type="gramEnd"/>
      <w:r w:rsidRPr="007333C7">
        <w:rPr>
          <w:rFonts w:ascii="Times New Roman" w:hAnsi="Times New Roman" w:cs="Times New Roman"/>
          <w:sz w:val="28"/>
        </w:rPr>
        <w:t xml:space="preserve"> года № 1055-ЗТО «</w:t>
      </w:r>
      <w:r w:rsidRPr="007333C7">
        <w:rPr>
          <w:rFonts w:ascii="Times New Roman" w:eastAsia="Calibri" w:hAnsi="Times New Roman" w:cs="Times New Roman"/>
          <w:sz w:val="28"/>
          <w:szCs w:val="28"/>
        </w:rPr>
        <w:t>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Pr="007333C7">
        <w:rPr>
          <w:rFonts w:ascii="Times New Roman" w:hAnsi="Times New Roman" w:cs="Times New Roman"/>
          <w:sz w:val="28"/>
        </w:rPr>
        <w:t xml:space="preserve">, </w:t>
      </w:r>
      <w:r w:rsidRPr="007333C7">
        <w:rPr>
          <w:rFonts w:ascii="Times New Roman" w:hAnsi="Times New Roman" w:cs="Times New Roman"/>
          <w:sz w:val="28"/>
        </w:rPr>
        <w:lastRenderedPageBreak/>
        <w:t xml:space="preserve">территориальная избирательная комиссия </w:t>
      </w:r>
      <w:r w:rsidR="00D7067B">
        <w:rPr>
          <w:rFonts w:ascii="Times New Roman" w:hAnsi="Times New Roman" w:cs="Times New Roman"/>
          <w:sz w:val="28"/>
        </w:rPr>
        <w:t>Пролетарского</w:t>
      </w:r>
      <w:r w:rsidRPr="007333C7">
        <w:rPr>
          <w:rFonts w:ascii="Times New Roman" w:hAnsi="Times New Roman" w:cs="Times New Roman"/>
          <w:sz w:val="28"/>
        </w:rPr>
        <w:t xml:space="preserve"> района </w:t>
      </w:r>
      <w:proofErr w:type="gramStart"/>
      <w:r w:rsidRPr="007333C7">
        <w:rPr>
          <w:rFonts w:ascii="Times New Roman" w:hAnsi="Times New Roman" w:cs="Times New Roman"/>
          <w:sz w:val="28"/>
        </w:rPr>
        <w:t>г</w:t>
      </w:r>
      <w:proofErr w:type="gramEnd"/>
      <w:r w:rsidRPr="007333C7">
        <w:rPr>
          <w:rFonts w:ascii="Times New Roman" w:hAnsi="Times New Roman" w:cs="Times New Roman"/>
          <w:sz w:val="28"/>
        </w:rPr>
        <w:t xml:space="preserve">. Тулы, осуществляя полномочия окружной избирательной комиссии, </w:t>
      </w:r>
    </w:p>
    <w:p w:rsidR="00DC6197" w:rsidRPr="007333C7" w:rsidRDefault="00DC6197" w:rsidP="008A4F5E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7333C7">
        <w:rPr>
          <w:rFonts w:ascii="Times New Roman" w:hAnsi="Times New Roman" w:cs="Times New Roman"/>
          <w:sz w:val="28"/>
        </w:rPr>
        <w:t>ПОСТАНОВИЛА:</w:t>
      </w:r>
    </w:p>
    <w:p w:rsidR="00DC6197" w:rsidRPr="007333C7" w:rsidRDefault="00DC6197" w:rsidP="00DC619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7333C7">
        <w:rPr>
          <w:rFonts w:ascii="Times New Roman" w:hAnsi="Times New Roman" w:cs="Times New Roman"/>
          <w:sz w:val="28"/>
        </w:rPr>
        <w:t xml:space="preserve">1. </w:t>
      </w:r>
      <w:proofErr w:type="gramStart"/>
      <w:r w:rsidRPr="007333C7">
        <w:rPr>
          <w:rFonts w:ascii="Times New Roman" w:hAnsi="Times New Roman" w:cs="Times New Roman"/>
          <w:sz w:val="28"/>
        </w:rPr>
        <w:t xml:space="preserve">В регистрации кандидата в депутаты Тульской </w:t>
      </w:r>
      <w:r w:rsidR="00D7067B">
        <w:rPr>
          <w:rFonts w:ascii="Times New Roman" w:hAnsi="Times New Roman" w:cs="Times New Roman"/>
          <w:sz w:val="28"/>
        </w:rPr>
        <w:t>городской</w:t>
      </w:r>
      <w:r w:rsidRPr="007333C7">
        <w:rPr>
          <w:rFonts w:ascii="Times New Roman" w:hAnsi="Times New Roman" w:cs="Times New Roman"/>
          <w:sz w:val="28"/>
        </w:rPr>
        <w:t xml:space="preserve"> Думы </w:t>
      </w:r>
      <w:r>
        <w:rPr>
          <w:rFonts w:ascii="Times New Roman" w:hAnsi="Times New Roman" w:cs="Times New Roman"/>
          <w:sz w:val="28"/>
        </w:rPr>
        <w:t>седьмого</w:t>
      </w:r>
      <w:r w:rsidRPr="007333C7">
        <w:rPr>
          <w:rFonts w:ascii="Times New Roman" w:hAnsi="Times New Roman" w:cs="Times New Roman"/>
          <w:sz w:val="28"/>
        </w:rPr>
        <w:t xml:space="preserve"> созыва по одномандатному избирательному округу </w:t>
      </w:r>
      <w:r w:rsidRPr="007333C7">
        <w:rPr>
          <w:rFonts w:ascii="Times New Roman" w:hAnsi="Times New Roman" w:cs="Times New Roman"/>
          <w:sz w:val="28"/>
          <w:szCs w:val="28"/>
        </w:rPr>
        <w:t xml:space="preserve">№ </w:t>
      </w:r>
      <w:r w:rsidR="00E54460">
        <w:rPr>
          <w:rFonts w:ascii="Times New Roman" w:hAnsi="Times New Roman" w:cs="Times New Roman"/>
          <w:sz w:val="28"/>
          <w:szCs w:val="28"/>
        </w:rPr>
        <w:t>10</w:t>
      </w:r>
      <w:r w:rsidR="00816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08E">
        <w:rPr>
          <w:rFonts w:ascii="Times New Roman" w:hAnsi="Times New Roman" w:cs="Times New Roman"/>
          <w:sz w:val="28"/>
          <w:szCs w:val="28"/>
        </w:rPr>
        <w:t>Пр</w:t>
      </w:r>
      <w:r w:rsidR="00E54460">
        <w:rPr>
          <w:rFonts w:ascii="Times New Roman" w:hAnsi="Times New Roman" w:cs="Times New Roman"/>
          <w:sz w:val="28"/>
          <w:szCs w:val="28"/>
        </w:rPr>
        <w:t>иупский</w:t>
      </w:r>
      <w:proofErr w:type="spellEnd"/>
      <w:r w:rsidR="008160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460">
        <w:rPr>
          <w:rFonts w:ascii="Times New Roman" w:hAnsi="Times New Roman" w:cs="Times New Roman"/>
          <w:sz w:val="28"/>
          <w:szCs w:val="28"/>
        </w:rPr>
        <w:t>Романову  Дмитрию Дмитриевичу</w:t>
      </w:r>
      <w:r>
        <w:rPr>
          <w:rFonts w:ascii="Times New Roman" w:hAnsi="Times New Roman" w:cs="Times New Roman"/>
          <w:sz w:val="28"/>
        </w:rPr>
        <w:t>,</w:t>
      </w:r>
      <w:r w:rsidRPr="007333C7">
        <w:rPr>
          <w:rFonts w:ascii="Times New Roman" w:hAnsi="Times New Roman" w:cs="Times New Roman"/>
          <w:sz w:val="28"/>
        </w:rPr>
        <w:t xml:space="preserve"> выдвинут</w:t>
      </w:r>
      <w:r w:rsidR="00E54460">
        <w:rPr>
          <w:rFonts w:ascii="Times New Roman" w:hAnsi="Times New Roman" w:cs="Times New Roman"/>
          <w:sz w:val="28"/>
        </w:rPr>
        <w:t xml:space="preserve">ого </w:t>
      </w:r>
      <w:r w:rsidRPr="007333C7">
        <w:rPr>
          <w:rFonts w:ascii="Times New Roman" w:hAnsi="Times New Roman" w:cs="Times New Roman"/>
          <w:sz w:val="28"/>
        </w:rPr>
        <w:t xml:space="preserve"> </w:t>
      </w:r>
      <w:r w:rsidR="00E54460">
        <w:rPr>
          <w:rFonts w:ascii="Times New Roman" w:hAnsi="Times New Roman" w:cs="Times New Roman"/>
          <w:sz w:val="28"/>
          <w:szCs w:val="28"/>
        </w:rPr>
        <w:t>Региональным отделением Всероссийской политической партии «Гражданская инициатива» в Тульской области</w:t>
      </w:r>
      <w:r w:rsidR="00D706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33C7">
        <w:rPr>
          <w:rFonts w:ascii="Times New Roman" w:hAnsi="Times New Roman" w:cs="Times New Roman"/>
          <w:sz w:val="28"/>
        </w:rPr>
        <w:t>отказать на  основании подпункта «в» пункта 24 статьи 38 Федерального закона от 12 июня 2002 года № 67-ФЗ «Об основных гарантиях избирательных прав и права на участие в референдуме граждан Российской</w:t>
      </w:r>
      <w:proofErr w:type="gramEnd"/>
      <w:r w:rsidRPr="007333C7">
        <w:rPr>
          <w:rFonts w:ascii="Times New Roman" w:hAnsi="Times New Roman" w:cs="Times New Roman"/>
          <w:sz w:val="28"/>
        </w:rPr>
        <w:t xml:space="preserve"> Федерации».</w:t>
      </w:r>
    </w:p>
    <w:p w:rsidR="00DC6197" w:rsidRPr="007333C7" w:rsidRDefault="00DC6197" w:rsidP="00DC61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333C7">
        <w:rPr>
          <w:rFonts w:ascii="Times New Roman" w:hAnsi="Times New Roman" w:cs="Times New Roman"/>
          <w:sz w:val="28"/>
        </w:rPr>
        <w:t>2. Копию настоящего постановления выдать кандидату в течение одних суток с момента принятия решения об отказе в регистрации.</w:t>
      </w:r>
    </w:p>
    <w:p w:rsidR="00D7067B" w:rsidRDefault="00D7067B" w:rsidP="00D7067B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избирательной комиссии Тульской области. </w:t>
      </w:r>
    </w:p>
    <w:p w:rsidR="00D7067B" w:rsidRDefault="00D7067B" w:rsidP="00D7067B">
      <w:pPr>
        <w:pStyle w:val="a3"/>
        <w:ind w:firstLine="708"/>
        <w:jc w:val="both"/>
        <w:rPr>
          <w:szCs w:val="28"/>
        </w:rPr>
      </w:pPr>
    </w:p>
    <w:p w:rsidR="00D7067B" w:rsidRDefault="00D7067B" w:rsidP="00D7067B">
      <w:pPr>
        <w:pStyle w:val="a3"/>
        <w:ind w:firstLine="708"/>
        <w:jc w:val="both"/>
        <w:rPr>
          <w:szCs w:val="28"/>
        </w:rPr>
      </w:pPr>
    </w:p>
    <w:p w:rsidR="00D7067B" w:rsidRPr="00976191" w:rsidRDefault="00D7067B" w:rsidP="00D7067B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/>
      </w:tblPr>
      <w:tblGrid>
        <w:gridCol w:w="4790"/>
        <w:gridCol w:w="4780"/>
      </w:tblGrid>
      <w:tr w:rsidR="00D7067B" w:rsidRPr="00976191" w:rsidTr="0084683C">
        <w:tc>
          <w:tcPr>
            <w:tcW w:w="4790" w:type="dxa"/>
            <w:shd w:val="clear" w:color="auto" w:fill="auto"/>
          </w:tcPr>
          <w:p w:rsidR="00D7067B" w:rsidRPr="00976191" w:rsidRDefault="00D7067B" w:rsidP="0084683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D7067B" w:rsidRPr="00976191" w:rsidRDefault="00D7067B" w:rsidP="0084683C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D7067B" w:rsidRPr="00976191" w:rsidTr="0084683C">
        <w:tc>
          <w:tcPr>
            <w:tcW w:w="4790" w:type="dxa"/>
            <w:shd w:val="clear" w:color="auto" w:fill="auto"/>
          </w:tcPr>
          <w:p w:rsidR="00D7067B" w:rsidRPr="00976191" w:rsidRDefault="00D7067B" w:rsidP="0084683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D7067B" w:rsidRPr="00976191" w:rsidRDefault="00D7067B" w:rsidP="0084683C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D21D47" w:rsidRDefault="00D21D47"/>
    <w:sectPr w:rsidR="00D21D47" w:rsidSect="00D2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6197"/>
    <w:rsid w:val="00040976"/>
    <w:rsid w:val="001C4CC4"/>
    <w:rsid w:val="004D0E58"/>
    <w:rsid w:val="00624D27"/>
    <w:rsid w:val="00681165"/>
    <w:rsid w:val="00730AE6"/>
    <w:rsid w:val="0081608E"/>
    <w:rsid w:val="008712D3"/>
    <w:rsid w:val="008A4F5E"/>
    <w:rsid w:val="00B8121D"/>
    <w:rsid w:val="00BF4006"/>
    <w:rsid w:val="00C33CCB"/>
    <w:rsid w:val="00C93721"/>
    <w:rsid w:val="00D161AD"/>
    <w:rsid w:val="00D21D47"/>
    <w:rsid w:val="00D7067B"/>
    <w:rsid w:val="00DC6197"/>
    <w:rsid w:val="00DE183C"/>
    <w:rsid w:val="00E5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9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C61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1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D7067B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7067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dcterms:created xsi:type="dcterms:W3CDTF">2024-07-30T09:53:00Z</dcterms:created>
  <dcterms:modified xsi:type="dcterms:W3CDTF">2024-08-02T08:14:00Z</dcterms:modified>
</cp:coreProperties>
</file>